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8B" w:rsidRDefault="00717A78" w:rsidP="00717A78">
      <w:pPr>
        <w:jc w:val="center"/>
        <w:rPr>
          <w:b/>
          <w:sz w:val="24"/>
          <w:szCs w:val="24"/>
        </w:rPr>
      </w:pPr>
      <w:r w:rsidRPr="00C2135A">
        <w:rPr>
          <w:b/>
          <w:sz w:val="24"/>
          <w:szCs w:val="24"/>
        </w:rPr>
        <w:t>Wymagania z fizyki klasa 1,2,3,4</w:t>
      </w:r>
      <w:r w:rsidR="00C2135A">
        <w:rPr>
          <w:b/>
          <w:sz w:val="24"/>
          <w:szCs w:val="24"/>
        </w:rPr>
        <w:t xml:space="preserve"> TECHNIKUM</w:t>
      </w:r>
    </w:p>
    <w:p w:rsidR="00C2135A" w:rsidRDefault="00C2135A" w:rsidP="00717A78">
      <w:pPr>
        <w:jc w:val="center"/>
        <w:rPr>
          <w:b/>
          <w:sz w:val="24"/>
          <w:szCs w:val="24"/>
        </w:rPr>
      </w:pPr>
    </w:p>
    <w:p w:rsidR="00C2135A" w:rsidRDefault="00C2135A" w:rsidP="00C2135A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Program nauczania:</w:t>
      </w:r>
      <w:r w:rsidRPr="00C2135A">
        <w:t xml:space="preserve"> </w:t>
      </w:r>
      <w:r>
        <w:t>Ludwik Lehman, Witold Polesiuk, Grzegorz Wojewoda, TZN/5/47/2019</w:t>
      </w:r>
    </w:p>
    <w:p w:rsidR="00C2135A" w:rsidRPr="00C2135A" w:rsidRDefault="00C2135A" w:rsidP="00C2135A">
      <w:pPr>
        <w:rPr>
          <w:sz w:val="24"/>
          <w:szCs w:val="24"/>
        </w:rPr>
      </w:pPr>
      <w:r>
        <w:rPr>
          <w:b/>
          <w:sz w:val="24"/>
          <w:szCs w:val="24"/>
        </w:rPr>
        <w:t>Podręcznik:</w:t>
      </w:r>
      <w:r w:rsidRPr="00C2135A">
        <w:rPr>
          <w:sz w:val="24"/>
          <w:szCs w:val="24"/>
        </w:rPr>
        <w:t>Fizyka zakres podstawowy WSIP</w:t>
      </w:r>
    </w:p>
    <w:p w:rsidR="00717A78" w:rsidRDefault="00717A78" w:rsidP="00717A78"/>
    <w:p w:rsidR="00717A78" w:rsidRPr="00D42185" w:rsidRDefault="00717A78" w:rsidP="00717A78">
      <w:pPr>
        <w:rPr>
          <w:sz w:val="22"/>
          <w:szCs w:val="22"/>
        </w:rPr>
      </w:pPr>
    </w:p>
    <w:p w:rsidR="00717A78" w:rsidRPr="00D42185" w:rsidRDefault="00D42185" w:rsidP="00717A78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>
        <w:rPr>
          <w:rFonts w:eastAsiaTheme="minorHAnsi"/>
          <w:b/>
          <w:bCs/>
          <w:sz w:val="22"/>
          <w:szCs w:val="22"/>
          <w:lang w:eastAsia="en-US"/>
        </w:rPr>
        <w:t>1</w:t>
      </w:r>
      <w:r w:rsidR="00717A78" w:rsidRPr="00D42185">
        <w:rPr>
          <w:rFonts w:eastAsiaTheme="minorHAnsi"/>
          <w:b/>
          <w:bCs/>
          <w:sz w:val="22"/>
          <w:szCs w:val="22"/>
          <w:lang w:eastAsia="en-US"/>
        </w:rPr>
        <w:t>. Kryteria ocen prac klasowych:</w:t>
      </w:r>
    </w:p>
    <w:p w:rsidR="00717A78" w:rsidRPr="00D42185" w:rsidRDefault="00717A78" w:rsidP="00717A78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 xml:space="preserve">Ocena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dopuszczający </w:t>
      </w:r>
      <w:r w:rsidRPr="00D42185">
        <w:rPr>
          <w:rFonts w:eastAsiaTheme="minorHAnsi"/>
          <w:sz w:val="22"/>
          <w:szCs w:val="22"/>
          <w:lang w:eastAsia="en-US"/>
        </w:rPr>
        <w:t xml:space="preserve">– uzyskanie co najmniej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35% </w:t>
      </w:r>
      <w:r w:rsidRPr="00D42185">
        <w:rPr>
          <w:rFonts w:eastAsiaTheme="minorHAnsi"/>
          <w:sz w:val="22"/>
          <w:szCs w:val="22"/>
          <w:lang w:eastAsia="en-US"/>
        </w:rPr>
        <w:t>punktów</w:t>
      </w:r>
    </w:p>
    <w:p w:rsidR="00717A78" w:rsidRPr="00D42185" w:rsidRDefault="00717A78" w:rsidP="00717A78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 xml:space="preserve">Ocena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dostateczny </w:t>
      </w:r>
      <w:r w:rsidRPr="00D42185">
        <w:rPr>
          <w:rFonts w:eastAsiaTheme="minorHAnsi"/>
          <w:sz w:val="22"/>
          <w:szCs w:val="22"/>
          <w:lang w:eastAsia="en-US"/>
        </w:rPr>
        <w:t xml:space="preserve">- co najmniej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50% </w:t>
      </w:r>
      <w:r w:rsidRPr="00D42185">
        <w:rPr>
          <w:rFonts w:eastAsiaTheme="minorHAnsi"/>
          <w:sz w:val="22"/>
          <w:szCs w:val="22"/>
          <w:lang w:eastAsia="en-US"/>
        </w:rPr>
        <w:t>punktów</w:t>
      </w:r>
    </w:p>
    <w:p w:rsidR="00717A78" w:rsidRPr="00D42185" w:rsidRDefault="00717A78" w:rsidP="00717A78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 xml:space="preserve">Ocena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dobry </w:t>
      </w:r>
      <w:r w:rsidRPr="00D42185">
        <w:rPr>
          <w:rFonts w:eastAsiaTheme="minorHAnsi"/>
          <w:sz w:val="22"/>
          <w:szCs w:val="22"/>
          <w:lang w:eastAsia="en-US"/>
        </w:rPr>
        <w:t xml:space="preserve">- co najmniej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75% </w:t>
      </w:r>
      <w:r w:rsidRPr="00D42185">
        <w:rPr>
          <w:rFonts w:eastAsiaTheme="minorHAnsi"/>
          <w:sz w:val="22"/>
          <w:szCs w:val="22"/>
          <w:lang w:eastAsia="en-US"/>
        </w:rPr>
        <w:t>punktów</w:t>
      </w:r>
    </w:p>
    <w:p w:rsidR="00717A78" w:rsidRPr="00D42185" w:rsidRDefault="00717A78" w:rsidP="00717A78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 xml:space="preserve">Ocena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bardzo dobry </w:t>
      </w:r>
      <w:r w:rsidRPr="00D42185">
        <w:rPr>
          <w:rFonts w:eastAsiaTheme="minorHAnsi"/>
          <w:sz w:val="22"/>
          <w:szCs w:val="22"/>
          <w:lang w:eastAsia="en-US"/>
        </w:rPr>
        <w:t xml:space="preserve">- co najmniej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90% </w:t>
      </w:r>
      <w:r w:rsidRPr="00D42185">
        <w:rPr>
          <w:rFonts w:eastAsiaTheme="minorHAnsi"/>
          <w:sz w:val="22"/>
          <w:szCs w:val="22"/>
          <w:lang w:eastAsia="en-US"/>
        </w:rPr>
        <w:t>punktów</w:t>
      </w:r>
    </w:p>
    <w:p w:rsidR="00717A78" w:rsidRPr="00D42185" w:rsidRDefault="00717A78" w:rsidP="00717A78">
      <w:pPr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 xml:space="preserve">Oceny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celujące </w:t>
      </w:r>
      <w:r w:rsidRPr="00D42185">
        <w:rPr>
          <w:rFonts w:eastAsiaTheme="minorHAnsi"/>
          <w:sz w:val="22"/>
          <w:szCs w:val="22"/>
          <w:lang w:eastAsia="en-US"/>
        </w:rPr>
        <w:t>uczniowie otrzymują przede wszystkim za wyniki w olimpiadach i konkursach,</w:t>
      </w:r>
      <w:r w:rsidR="00D42185">
        <w:rPr>
          <w:rFonts w:eastAsiaTheme="minorHAnsi"/>
          <w:sz w:val="22"/>
          <w:szCs w:val="22"/>
          <w:lang w:eastAsia="en-US"/>
        </w:rPr>
        <w:t xml:space="preserve"> </w:t>
      </w:r>
      <w:r w:rsidR="00D42185" w:rsidRPr="00D42185">
        <w:rPr>
          <w:rFonts w:eastAsiaTheme="minorHAnsi"/>
          <w:sz w:val="22"/>
          <w:szCs w:val="22"/>
          <w:lang w:eastAsia="en-US"/>
        </w:rPr>
        <w:t>rozwiązywanie zadań dodatkowych z *</w:t>
      </w:r>
    </w:p>
    <w:p w:rsidR="00717A78" w:rsidRPr="00D42185" w:rsidRDefault="00717A78" w:rsidP="00717A78">
      <w:pPr>
        <w:rPr>
          <w:rFonts w:eastAsiaTheme="minorHAnsi"/>
          <w:sz w:val="22"/>
          <w:szCs w:val="22"/>
          <w:lang w:eastAsia="en-US"/>
        </w:rPr>
      </w:pPr>
    </w:p>
    <w:p w:rsidR="00717A78" w:rsidRPr="00D42185" w:rsidRDefault="00717A78" w:rsidP="00717A78">
      <w:pPr>
        <w:rPr>
          <w:rFonts w:eastAsiaTheme="minorHAnsi"/>
          <w:sz w:val="22"/>
          <w:szCs w:val="22"/>
          <w:lang w:eastAsia="en-US"/>
        </w:rPr>
      </w:pPr>
    </w:p>
    <w:p w:rsidR="00717A78" w:rsidRPr="00D42185" w:rsidRDefault="00717A78" w:rsidP="00717A78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2185">
        <w:rPr>
          <w:rFonts w:eastAsiaTheme="minorHAnsi"/>
          <w:b/>
          <w:bCs/>
          <w:sz w:val="22"/>
          <w:szCs w:val="22"/>
          <w:lang w:eastAsia="en-US"/>
        </w:rPr>
        <w:t>2. Wymagania edukacyjne:</w:t>
      </w:r>
    </w:p>
    <w:p w:rsidR="00717A78" w:rsidRPr="00D42185" w:rsidRDefault="00717A78" w:rsidP="00717A78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 xml:space="preserve">Ocenę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niedostateczny </w:t>
      </w:r>
      <w:r w:rsidRPr="00D42185">
        <w:rPr>
          <w:rFonts w:eastAsiaTheme="minorHAnsi"/>
          <w:sz w:val="22"/>
          <w:szCs w:val="22"/>
          <w:lang w:eastAsia="en-US"/>
        </w:rPr>
        <w:t>otrzymuje uczeń, który nie opanował wiadomości i umiejętności określonych w podstawie programowej z fizyki w danej klasie, a braki w wiadomościach uniemożliwiają dalsze zdobywanie wiedzy z fizyki.  Nie rozumie pytań i poleceń .W wypowiedziach popełnia bardzo poważne błędy merytoryczne</w:t>
      </w:r>
    </w:p>
    <w:p w:rsidR="00717A78" w:rsidRPr="00D42185" w:rsidRDefault="00717A78" w:rsidP="00717A78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 xml:space="preserve">Ocenę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dopuszczający </w:t>
      </w:r>
      <w:r w:rsidRPr="00D42185">
        <w:rPr>
          <w:rFonts w:eastAsiaTheme="minorHAnsi"/>
          <w:sz w:val="22"/>
          <w:szCs w:val="22"/>
          <w:lang w:eastAsia="en-US"/>
        </w:rPr>
        <w:t xml:space="preserve">otrzymuje uczeń, który ma braki w opanowaniu podstawowych wiadomości z fizyki ale braki te nie przekreślają możliwości uzyskania przez ucznia podstawowej wiedzy </w:t>
      </w:r>
      <w:r w:rsidR="00C2135A">
        <w:rPr>
          <w:rFonts w:eastAsiaTheme="minorHAnsi"/>
          <w:sz w:val="22"/>
          <w:szCs w:val="22"/>
          <w:lang w:eastAsia="en-US"/>
        </w:rPr>
        <w:t>z fizyki w ciągu dalszej nauki,</w:t>
      </w:r>
      <w:r w:rsidRPr="00D42185">
        <w:rPr>
          <w:rFonts w:eastAsiaTheme="minorHAnsi"/>
          <w:sz w:val="22"/>
          <w:szCs w:val="22"/>
          <w:lang w:eastAsia="en-US"/>
        </w:rPr>
        <w:t>rozumie pytania i polecenia, odróżnia obiekty fizyczne, wielkości fi</w:t>
      </w:r>
      <w:r w:rsidR="00C2135A">
        <w:rPr>
          <w:rFonts w:eastAsiaTheme="minorHAnsi"/>
          <w:sz w:val="22"/>
          <w:szCs w:val="22"/>
          <w:lang w:eastAsia="en-US"/>
        </w:rPr>
        <w:t xml:space="preserve">zyczne, prawa, teorie fizyczne. </w:t>
      </w:r>
      <w:r w:rsidRPr="00D42185">
        <w:rPr>
          <w:rFonts w:eastAsiaTheme="minorHAnsi"/>
          <w:sz w:val="22"/>
          <w:szCs w:val="22"/>
          <w:lang w:eastAsia="en-US"/>
        </w:rPr>
        <w:t>Umie posługiwać się jednostkami podstawowymi układu SI i umie przeliczać jednostki</w:t>
      </w:r>
    </w:p>
    <w:p w:rsidR="00717A78" w:rsidRPr="00D42185" w:rsidRDefault="00717A78" w:rsidP="00717A78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 xml:space="preserve">              Zna pojęcia i definicje podstawowych pojęć i wielkości fizycznych </w:t>
      </w:r>
    </w:p>
    <w:p w:rsidR="00717A78" w:rsidRPr="00D42185" w:rsidRDefault="00717A78" w:rsidP="00717A7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 xml:space="preserve">Ocenę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dostateczny </w:t>
      </w:r>
      <w:r w:rsidRPr="00D42185">
        <w:rPr>
          <w:rFonts w:eastAsiaTheme="minorHAnsi"/>
          <w:sz w:val="22"/>
          <w:szCs w:val="22"/>
          <w:lang w:eastAsia="en-US"/>
        </w:rPr>
        <w:t>otrzymuje uczeń, który opanował wiadomości i umiejętności określone programem nauczania fizyki danej klasie na poziomie nie przekraczającym wymagania w podstawie programowej</w:t>
      </w:r>
      <w:r w:rsidR="00D42185" w:rsidRPr="00D42185">
        <w:rPr>
          <w:rFonts w:eastAsiaTheme="minorHAnsi"/>
          <w:sz w:val="22"/>
          <w:szCs w:val="22"/>
          <w:lang w:eastAsia="en-US"/>
        </w:rPr>
        <w:t xml:space="preserve">. </w:t>
      </w:r>
      <w:r w:rsidRPr="00D42185">
        <w:rPr>
          <w:rFonts w:eastAsiaTheme="minorHAnsi"/>
          <w:sz w:val="22"/>
          <w:szCs w:val="22"/>
          <w:lang w:eastAsia="en-US"/>
        </w:rPr>
        <w:t xml:space="preserve"> Odróżnia obiekty fizyczne, wielkości fizyczne, obiekty idealne, prawa, teorie fizyczne</w:t>
      </w:r>
      <w:r w:rsidR="00C2135A">
        <w:rPr>
          <w:rFonts w:eastAsiaTheme="minorHAnsi"/>
          <w:sz w:val="22"/>
          <w:szCs w:val="22"/>
          <w:lang w:eastAsia="en-US"/>
        </w:rPr>
        <w:t>.</w:t>
      </w:r>
    </w:p>
    <w:p w:rsidR="00717A78" w:rsidRPr="00D42185" w:rsidRDefault="00717A78" w:rsidP="00717A78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ab/>
        <w:t>Umie posługiwać się jednostkami układu SI i umie przeliczać jednostki</w:t>
      </w:r>
      <w:r w:rsidR="00D42185" w:rsidRPr="00D42185">
        <w:rPr>
          <w:rFonts w:eastAsiaTheme="minorHAnsi"/>
          <w:sz w:val="22"/>
          <w:szCs w:val="22"/>
          <w:lang w:eastAsia="en-US"/>
        </w:rPr>
        <w:t>.</w:t>
      </w:r>
    </w:p>
    <w:p w:rsidR="00717A78" w:rsidRPr="00D42185" w:rsidRDefault="00717A78" w:rsidP="00D42185">
      <w:pPr>
        <w:suppressAutoHyphens w:val="0"/>
        <w:autoSpaceDE w:val="0"/>
        <w:autoSpaceDN w:val="0"/>
        <w:adjustRightInd w:val="0"/>
        <w:ind w:left="708" w:hanging="708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ab/>
        <w:t>Zna pojęcia i definicje podstawowych pojęć i wielkości fizycznych występujących w materiale nauczania fizyki</w:t>
      </w:r>
      <w:r w:rsidR="00C2135A">
        <w:rPr>
          <w:rFonts w:eastAsiaTheme="minorHAnsi"/>
          <w:sz w:val="22"/>
          <w:szCs w:val="22"/>
          <w:lang w:eastAsia="en-US"/>
        </w:rPr>
        <w:t xml:space="preserve"> </w:t>
      </w:r>
      <w:r w:rsidR="00D42185" w:rsidRPr="00D42185">
        <w:rPr>
          <w:rFonts w:eastAsiaTheme="minorHAnsi"/>
          <w:sz w:val="22"/>
          <w:szCs w:val="22"/>
          <w:lang w:eastAsia="en-US"/>
        </w:rPr>
        <w:t>.</w:t>
      </w:r>
      <w:r w:rsidRPr="00D42185">
        <w:rPr>
          <w:rFonts w:eastAsiaTheme="minorHAnsi"/>
          <w:sz w:val="22"/>
          <w:szCs w:val="22"/>
          <w:lang w:eastAsia="en-US"/>
        </w:rPr>
        <w:t>Umie interpretować wykresy zależności między poznanymi wielkościami fizycznymi</w:t>
      </w:r>
      <w:r w:rsidR="00C2135A">
        <w:rPr>
          <w:rFonts w:eastAsiaTheme="minorHAnsi"/>
          <w:sz w:val="22"/>
          <w:szCs w:val="22"/>
          <w:lang w:eastAsia="en-US"/>
        </w:rPr>
        <w:t>.</w:t>
      </w:r>
    </w:p>
    <w:p w:rsidR="00450BCE" w:rsidRDefault="00717A78" w:rsidP="00C2135A">
      <w:pPr>
        <w:suppressAutoHyphens w:val="0"/>
        <w:autoSpaceDE w:val="0"/>
        <w:autoSpaceDN w:val="0"/>
        <w:adjustRightInd w:val="0"/>
        <w:ind w:left="708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>Podaje przykłady ilustrują</w:t>
      </w:r>
      <w:r w:rsidR="00D42185" w:rsidRPr="00D42185">
        <w:rPr>
          <w:rFonts w:eastAsiaTheme="minorHAnsi"/>
          <w:sz w:val="22"/>
          <w:szCs w:val="22"/>
          <w:lang w:eastAsia="en-US"/>
        </w:rPr>
        <w:t>ce poznane prawa.</w:t>
      </w:r>
      <w:r w:rsidRPr="00D42185">
        <w:rPr>
          <w:rFonts w:eastAsiaTheme="minorHAnsi"/>
          <w:sz w:val="22"/>
          <w:szCs w:val="22"/>
          <w:lang w:eastAsia="en-US"/>
        </w:rPr>
        <w:t xml:space="preserve"> Umie wyjaśniać poznane zjawiska</w:t>
      </w:r>
      <w:r w:rsidR="00450BCE">
        <w:rPr>
          <w:rFonts w:eastAsiaTheme="minorHAnsi"/>
          <w:sz w:val="22"/>
          <w:szCs w:val="22"/>
          <w:lang w:eastAsia="en-US"/>
        </w:rPr>
        <w:t>.</w:t>
      </w:r>
    </w:p>
    <w:p w:rsidR="00717A78" w:rsidRPr="00450BCE" w:rsidRDefault="00717A78" w:rsidP="00450BC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450BCE">
        <w:rPr>
          <w:rFonts w:eastAsiaTheme="minorHAnsi"/>
          <w:sz w:val="22"/>
          <w:szCs w:val="22"/>
          <w:lang w:eastAsia="en-US"/>
        </w:rPr>
        <w:t xml:space="preserve">Ocenę </w:t>
      </w:r>
      <w:r w:rsidRPr="00450BCE">
        <w:rPr>
          <w:rFonts w:eastAsiaTheme="minorHAnsi"/>
          <w:b/>
          <w:bCs/>
          <w:sz w:val="22"/>
          <w:szCs w:val="22"/>
          <w:lang w:eastAsia="en-US"/>
        </w:rPr>
        <w:t xml:space="preserve">dobry </w:t>
      </w:r>
      <w:r w:rsidRPr="00450BCE">
        <w:rPr>
          <w:rFonts w:eastAsiaTheme="minorHAnsi"/>
          <w:sz w:val="22"/>
          <w:szCs w:val="22"/>
          <w:lang w:eastAsia="en-US"/>
        </w:rPr>
        <w:t>otrzymuje uczeń, który opanował wiadomości i umiejętności określone programem nauczania fizyki w danej klasie na poziomie przekraczającym wymagania w podstawie programowej</w:t>
      </w:r>
    </w:p>
    <w:p w:rsidR="00717A78" w:rsidRPr="00D42185" w:rsidRDefault="00717A78" w:rsidP="00717A78">
      <w:pPr>
        <w:suppressAutoHyphens w:val="0"/>
        <w:autoSpaceDE w:val="0"/>
        <w:autoSpaceDN w:val="0"/>
        <w:adjustRightInd w:val="0"/>
        <w:ind w:firstLine="708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>Umie badać i interpretować poznane zależności między wielkościami fizycznymi</w:t>
      </w:r>
    </w:p>
    <w:p w:rsidR="00717A78" w:rsidRPr="00D42185" w:rsidRDefault="00717A78" w:rsidP="00717A78">
      <w:pPr>
        <w:suppressAutoHyphens w:val="0"/>
        <w:autoSpaceDE w:val="0"/>
        <w:autoSpaceDN w:val="0"/>
        <w:adjustRightInd w:val="0"/>
        <w:ind w:firstLine="708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>Umie interpretować wykresy zależności między poznanymi wielkościami fizycznymi</w:t>
      </w:r>
    </w:p>
    <w:p w:rsidR="00717A78" w:rsidRPr="00D42185" w:rsidRDefault="00717A78" w:rsidP="00717A78">
      <w:pPr>
        <w:suppressAutoHyphens w:val="0"/>
        <w:autoSpaceDE w:val="0"/>
        <w:autoSpaceDN w:val="0"/>
        <w:adjustRightInd w:val="0"/>
        <w:ind w:left="708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>Stosuje poznane wzory i prawa i sprawnie posługuje się metodami algebraicznymi i geometrycznymi w typowych  sytuacjach zadaniowych. Umie dokonać obserwacji i pomiarów poznanych wielkości fizycznych i zapisać ich wyniki oraz przeprowadzi rachunek błędów</w:t>
      </w:r>
      <w:r w:rsidR="00D42185" w:rsidRPr="00D42185">
        <w:rPr>
          <w:rFonts w:eastAsiaTheme="minorHAnsi"/>
          <w:sz w:val="22"/>
          <w:szCs w:val="22"/>
          <w:lang w:eastAsia="en-US"/>
        </w:rPr>
        <w:t>.</w:t>
      </w:r>
    </w:p>
    <w:p w:rsidR="00717A78" w:rsidRPr="00D42185" w:rsidRDefault="00D42185" w:rsidP="00717A7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Ocenę </w:t>
      </w:r>
      <w:r w:rsidR="00717A78" w:rsidRPr="00D42185">
        <w:rPr>
          <w:rFonts w:eastAsiaTheme="minorHAnsi"/>
          <w:b/>
          <w:bCs/>
          <w:sz w:val="22"/>
          <w:szCs w:val="22"/>
          <w:lang w:eastAsia="en-US"/>
        </w:rPr>
        <w:t xml:space="preserve">bardzo dobry </w:t>
      </w:r>
      <w:r w:rsidR="00717A78" w:rsidRPr="00D42185">
        <w:rPr>
          <w:rFonts w:eastAsiaTheme="minorHAnsi"/>
          <w:sz w:val="22"/>
          <w:szCs w:val="22"/>
          <w:lang w:eastAsia="en-US"/>
        </w:rPr>
        <w:t>otrzymuje uczeń, który opanował pełny zakres wiedzy i umiejętności określonych programem nauczania fizyki w danej klasie.</w:t>
      </w:r>
      <w:r w:rsidRPr="00D42185">
        <w:rPr>
          <w:rFonts w:eastAsiaTheme="minorHAnsi"/>
          <w:sz w:val="22"/>
          <w:szCs w:val="22"/>
          <w:lang w:eastAsia="en-US"/>
        </w:rPr>
        <w:t xml:space="preserve"> </w:t>
      </w:r>
      <w:r w:rsidR="00717A78" w:rsidRPr="00D42185">
        <w:rPr>
          <w:rFonts w:eastAsiaTheme="minorHAnsi"/>
          <w:sz w:val="22"/>
          <w:szCs w:val="22"/>
          <w:lang w:eastAsia="en-US"/>
        </w:rPr>
        <w:t>Swobodnie podaje omawia przykłady ilustrujące poznane prawa. Proponuje metody badań, bada i ustala zależności między poznanymi wielkościami fizycznymi, dokonuje analizy</w:t>
      </w:r>
      <w:r w:rsidRPr="00D42185">
        <w:rPr>
          <w:rFonts w:eastAsiaTheme="minorHAnsi"/>
          <w:sz w:val="22"/>
          <w:szCs w:val="22"/>
          <w:lang w:eastAsia="en-US"/>
        </w:rPr>
        <w:t xml:space="preserve"> </w:t>
      </w:r>
      <w:r w:rsidR="00717A78" w:rsidRPr="00D42185">
        <w:rPr>
          <w:rFonts w:eastAsiaTheme="minorHAnsi"/>
          <w:sz w:val="22"/>
          <w:szCs w:val="22"/>
          <w:lang w:eastAsia="en-US"/>
        </w:rPr>
        <w:t>i porównań. Wyprowadza, wyjaśnia i uzasadnia związki między poznanymi wielkościami fizycznym.</w:t>
      </w:r>
      <w:r w:rsidRPr="00D42185">
        <w:rPr>
          <w:rFonts w:eastAsiaTheme="minorHAnsi"/>
          <w:sz w:val="22"/>
          <w:szCs w:val="22"/>
          <w:lang w:eastAsia="en-US"/>
        </w:rPr>
        <w:t xml:space="preserve"> </w:t>
      </w:r>
      <w:r w:rsidR="00717A78" w:rsidRPr="00D42185">
        <w:rPr>
          <w:rFonts w:eastAsiaTheme="minorHAnsi"/>
          <w:sz w:val="22"/>
          <w:szCs w:val="22"/>
          <w:lang w:eastAsia="en-US"/>
        </w:rPr>
        <w:t>Samodzielnie i sprawnie posługuje się metodami algebraicznymi i graficznymi w złożonych zadaniach, łączących</w:t>
      </w:r>
      <w:r w:rsidRPr="00D42185">
        <w:rPr>
          <w:rFonts w:eastAsiaTheme="minorHAnsi"/>
          <w:sz w:val="22"/>
          <w:szCs w:val="22"/>
          <w:lang w:eastAsia="en-US"/>
        </w:rPr>
        <w:t xml:space="preserve"> </w:t>
      </w:r>
      <w:r w:rsidR="00717A78" w:rsidRPr="00D42185">
        <w:rPr>
          <w:rFonts w:eastAsiaTheme="minorHAnsi"/>
          <w:sz w:val="22"/>
          <w:szCs w:val="22"/>
          <w:lang w:eastAsia="en-US"/>
        </w:rPr>
        <w:t>elementy różnych zjawisk fizycznych, stosując posiadaną wiedzę w nowych sytuacjach.</w:t>
      </w:r>
      <w:r w:rsidRPr="00D42185">
        <w:rPr>
          <w:rFonts w:eastAsiaTheme="minorHAnsi"/>
          <w:sz w:val="22"/>
          <w:szCs w:val="22"/>
          <w:lang w:eastAsia="en-US"/>
        </w:rPr>
        <w:t xml:space="preserve"> </w:t>
      </w:r>
      <w:r w:rsidR="00717A78" w:rsidRPr="00D42185">
        <w:rPr>
          <w:rFonts w:eastAsiaTheme="minorHAnsi"/>
          <w:sz w:val="22"/>
          <w:szCs w:val="22"/>
          <w:lang w:eastAsia="en-US"/>
        </w:rPr>
        <w:t>Porównuje, interpretuje, wyjaśnia i uogólnia zależności między wielkościami fizycznymi</w:t>
      </w:r>
    </w:p>
    <w:p w:rsidR="00717A78" w:rsidRPr="00D42185" w:rsidRDefault="00717A78" w:rsidP="00D42185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 xml:space="preserve">Ocenę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celujący </w:t>
      </w:r>
      <w:r w:rsidRPr="00D42185">
        <w:rPr>
          <w:rFonts w:eastAsiaTheme="minorHAnsi"/>
          <w:sz w:val="22"/>
          <w:szCs w:val="22"/>
          <w:lang w:eastAsia="en-US"/>
        </w:rPr>
        <w:t>otrzymuje uczeń, który spełnia wymagania na stopień bardzo dobry oraz:</w:t>
      </w:r>
    </w:p>
    <w:p w:rsidR="00717A78" w:rsidRDefault="00D42185" w:rsidP="00D42185">
      <w:pPr>
        <w:suppressAutoHyphens w:val="0"/>
        <w:autoSpaceDE w:val="0"/>
        <w:autoSpaceDN w:val="0"/>
        <w:adjustRightInd w:val="0"/>
        <w:ind w:left="708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lastRenderedPageBreak/>
        <w:t>p</w:t>
      </w:r>
      <w:r w:rsidR="00717A78" w:rsidRPr="00D42185">
        <w:rPr>
          <w:rFonts w:eastAsiaTheme="minorHAnsi"/>
          <w:sz w:val="22"/>
          <w:szCs w:val="22"/>
          <w:lang w:eastAsia="en-US"/>
        </w:rPr>
        <w:t>osiada dodatkową wiedzę wykraczającą poza program nauczania fizyki, samodzielnie i twórczo rozwija swoje  zainteresowania.</w:t>
      </w:r>
      <w:r w:rsidRPr="00D42185">
        <w:rPr>
          <w:rFonts w:eastAsiaTheme="minorHAnsi"/>
          <w:sz w:val="22"/>
          <w:szCs w:val="22"/>
          <w:lang w:eastAsia="en-US"/>
        </w:rPr>
        <w:t xml:space="preserve"> </w:t>
      </w:r>
      <w:r w:rsidR="00717A78" w:rsidRPr="00D42185">
        <w:rPr>
          <w:rFonts w:eastAsiaTheme="minorHAnsi"/>
          <w:sz w:val="22"/>
          <w:szCs w:val="22"/>
          <w:lang w:eastAsia="en-US"/>
        </w:rPr>
        <w:t>Potrafi zastosować posiadaną wiedzę do rozwiązywania bardzo trudnych zadań i problemów .Samodzielnie planuje eksperymenty, przeprowadza je, analizuje wyniki i przeprowadza rachunek błędów</w:t>
      </w:r>
      <w:r w:rsidRPr="00D42185">
        <w:rPr>
          <w:rFonts w:eastAsiaTheme="minorHAnsi"/>
          <w:sz w:val="22"/>
          <w:szCs w:val="22"/>
          <w:lang w:eastAsia="en-US"/>
        </w:rPr>
        <w:t xml:space="preserve">. </w:t>
      </w:r>
      <w:r w:rsidR="00717A78" w:rsidRPr="00D42185">
        <w:rPr>
          <w:rFonts w:eastAsiaTheme="minorHAnsi"/>
          <w:sz w:val="22"/>
          <w:szCs w:val="22"/>
          <w:lang w:eastAsia="en-US"/>
        </w:rPr>
        <w:t>Osiąga znaczne sukcesy w olimpiadach: fizycznej lub astronomicznej, konkursach przedmiotowych. Bierze efektywny udział w nadobowiązkowych działaniach związanych z poznawaniem fizyki</w:t>
      </w:r>
    </w:p>
    <w:p w:rsidR="00D42185" w:rsidRDefault="00D42185" w:rsidP="00D42185">
      <w:pPr>
        <w:suppressAutoHyphens w:val="0"/>
        <w:autoSpaceDE w:val="0"/>
        <w:autoSpaceDN w:val="0"/>
        <w:adjustRightInd w:val="0"/>
        <w:ind w:left="708"/>
        <w:rPr>
          <w:rFonts w:eastAsiaTheme="minorHAnsi"/>
          <w:sz w:val="22"/>
          <w:szCs w:val="22"/>
          <w:lang w:eastAsia="en-US"/>
        </w:rPr>
      </w:pPr>
    </w:p>
    <w:p w:rsidR="00D42185" w:rsidRDefault="00D42185" w:rsidP="00D42185">
      <w:pPr>
        <w:suppressAutoHyphens w:val="0"/>
        <w:autoSpaceDE w:val="0"/>
        <w:autoSpaceDN w:val="0"/>
        <w:adjustRightInd w:val="0"/>
        <w:ind w:left="708"/>
        <w:rPr>
          <w:rFonts w:eastAsiaTheme="minorHAnsi"/>
          <w:sz w:val="22"/>
          <w:szCs w:val="22"/>
          <w:lang w:eastAsia="en-US"/>
        </w:rPr>
      </w:pPr>
    </w:p>
    <w:p w:rsidR="00D42185" w:rsidRDefault="00D42185" w:rsidP="00D42185">
      <w:pPr>
        <w:suppressAutoHyphens w:val="0"/>
        <w:autoSpaceDE w:val="0"/>
        <w:autoSpaceDN w:val="0"/>
        <w:adjustRightInd w:val="0"/>
        <w:ind w:left="708"/>
        <w:rPr>
          <w:rFonts w:eastAsiaTheme="minorHAnsi"/>
          <w:sz w:val="22"/>
          <w:szCs w:val="22"/>
          <w:lang w:eastAsia="en-US"/>
        </w:rPr>
      </w:pPr>
    </w:p>
    <w:p w:rsidR="00D42185" w:rsidRDefault="00D42185" w:rsidP="00D42185">
      <w:pPr>
        <w:suppressAutoHyphens w:val="0"/>
        <w:autoSpaceDE w:val="0"/>
        <w:autoSpaceDN w:val="0"/>
        <w:adjustRightInd w:val="0"/>
        <w:ind w:left="708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3. Treści nauczania</w:t>
      </w:r>
    </w:p>
    <w:p w:rsidR="00D42185" w:rsidRDefault="00D42185" w:rsidP="00D42185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Klasa 1  -niepewności pomiarowe,opis ruchu –jednostajny prostoliniowy, jednostajnie przyspieszony , jednostajnie opóźniony, ruch po okręgu, względność ruchu, wykresy opisujące ruch, równania ruchu,siła jako wielkość wektorowa, siły w otaczającym świecie, zasady dynamiki Newtona, inercjalny układ odniesienia, tarcie,</w:t>
      </w:r>
      <w:r w:rsidR="006B3766">
        <w:rPr>
          <w:rFonts w:eastAsiaTheme="minorHAnsi"/>
          <w:sz w:val="22"/>
          <w:szCs w:val="22"/>
          <w:lang w:eastAsia="en-US"/>
        </w:rPr>
        <w:t xml:space="preserve">spadek swobodny, nieinercjalny </w:t>
      </w:r>
      <w:r>
        <w:rPr>
          <w:rFonts w:eastAsiaTheme="minorHAnsi"/>
          <w:sz w:val="22"/>
          <w:szCs w:val="22"/>
          <w:lang w:eastAsia="en-US"/>
        </w:rPr>
        <w:t xml:space="preserve">układ odniesienia. Różne rodzaje energii –energia kinetyczna , potencjalna, mechaniczna , sprężystości. Zasada zachowania energii. Praca i moc.Analiza energetyczna wybranych dziedzin sportu. Budowa Układu Słonecznego. Jednostki w astronomii.Spadanie ciał i przyspieszenie grawitacyjne. Satelity naturalne i sztuczne, satelity geostacjonarne. Wyznaczanie masy Ziemi. </w:t>
      </w:r>
      <w:r w:rsidR="006B3766">
        <w:rPr>
          <w:rFonts w:eastAsiaTheme="minorHAnsi"/>
          <w:sz w:val="22"/>
          <w:szCs w:val="22"/>
          <w:lang w:eastAsia="en-US"/>
        </w:rPr>
        <w:t xml:space="preserve">Czarna dziura. </w:t>
      </w:r>
      <w:r>
        <w:rPr>
          <w:rFonts w:eastAsiaTheme="minorHAnsi"/>
          <w:sz w:val="22"/>
          <w:szCs w:val="22"/>
          <w:lang w:eastAsia="en-US"/>
        </w:rPr>
        <w:t>Prędkość orbitalna.</w:t>
      </w:r>
      <w:r w:rsidR="006B3766">
        <w:rPr>
          <w:rFonts w:eastAsiaTheme="minorHAnsi"/>
          <w:sz w:val="22"/>
          <w:szCs w:val="22"/>
          <w:lang w:eastAsia="en-US"/>
        </w:rPr>
        <w:t>Nieważkość i przeciążenie.Prawo Hubble’a, wiek Wszechświata, wielki wybuch.</w:t>
      </w:r>
    </w:p>
    <w:p w:rsidR="00D42185" w:rsidRDefault="00D42185" w:rsidP="00D42185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Klasa 2</w:t>
      </w:r>
      <w:r w:rsidR="006B3766">
        <w:rPr>
          <w:rFonts w:eastAsiaTheme="minorHAnsi"/>
          <w:sz w:val="22"/>
          <w:szCs w:val="22"/>
          <w:lang w:eastAsia="en-US"/>
        </w:rPr>
        <w:t xml:space="preserve"> – opis ruchu drgającego –amplituda, okres, częstotliwość,wychylenia. Energia w ruchu drgającym.Siły działające na wahadło, wahadło Foucaulta, drgania tłumione i rezonans. Podział fal, rodzaje fal, fale sejsmiczne, dźwiękowe , elektromagnetyczne.Cechy i źródła dźwięku.Dyfrakcja i rozproszenie fali. Interferencja fali – wzmocnienie i wygaszenie, fala stojąca, dudnienia. Zjawisko Dopplera.  Odbicie i załamanie światła.Całkowite wewnętrzne odbicie i jego zastosowanie. Zjawiska optyczne w przyrodzie.</w:t>
      </w:r>
      <w:r w:rsidR="007237D8">
        <w:rPr>
          <w:rFonts w:eastAsiaTheme="minorHAnsi"/>
          <w:sz w:val="22"/>
          <w:szCs w:val="22"/>
          <w:lang w:eastAsia="en-US"/>
        </w:rPr>
        <w:t>Bilans cieplny, 1 zasada termdynamiki, przemiany fazowe.Cząsteczkowa budowa materii –temperatura, dyfuzja,energia wewnętrzna. Rozszerzalnośc temperaturowa ciał stałych. Przekaz energii wewnętrznej –promieniowanie, konwekcja, przewodnictwo cieplne.Wilgotność powietrza, silniki cieplne.</w:t>
      </w:r>
    </w:p>
    <w:p w:rsidR="00D42185" w:rsidRDefault="00D42185" w:rsidP="00D42185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Klasa 3</w:t>
      </w:r>
      <w:r w:rsidR="007237D8">
        <w:rPr>
          <w:rFonts w:eastAsiaTheme="minorHAnsi"/>
          <w:sz w:val="22"/>
          <w:szCs w:val="22"/>
          <w:lang w:eastAsia="en-US"/>
        </w:rPr>
        <w:t xml:space="preserve"> –mechanizm przepływu prądu. Sposoby elektryzowania ciał. Ładunek elektryczny i prawo zachowania ładunku.Pole elektryczne i linie pola elektrycznego.Klatka Faradya i piorunochron. Prawo Coulomba, praca w polu elektrycznym.Kondensator i zastosowanie kondensatora. Zjawiska elektryczne w przyrodzie –burze, jonosfera.Napięcie ,natężenie, opór elektryczny. Prawo Ohma,łączenia oporników.Skutki przepływu prądu elektrycznego –porażenia prądem.Energia i moc prądu.I prawo Kirchhoffa. Domowa sieć elektryczna.Znaczenie diody i tranzystora.Pole magnetyczne –kompas, bieguny i linie pola magnetycznego.Pole magnetyczne przewodnika z prądem.</w:t>
      </w:r>
      <w:r w:rsidR="00C2135A">
        <w:rPr>
          <w:rFonts w:eastAsiaTheme="minorHAnsi"/>
          <w:sz w:val="22"/>
          <w:szCs w:val="22"/>
          <w:lang w:eastAsia="en-US"/>
        </w:rPr>
        <w:t>Siła Lorenta, siła elektrodynamiczna. Silnik elektryczny.Prądnica. Powstawanie prądu indukcyjnego.Reguła Lenza.Wytwarzanie i przesył energii elektrycznej. Budowa , zasada działania i zastosowania transformatorów.</w:t>
      </w:r>
    </w:p>
    <w:p w:rsidR="00D42185" w:rsidRPr="00D42185" w:rsidRDefault="00D42185" w:rsidP="00D42185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Klasa 4</w:t>
      </w:r>
      <w:r w:rsidR="007237D8">
        <w:rPr>
          <w:rFonts w:eastAsiaTheme="minorHAnsi"/>
          <w:sz w:val="22"/>
          <w:szCs w:val="22"/>
          <w:lang w:eastAsia="en-US"/>
        </w:rPr>
        <w:t xml:space="preserve"> – fale elektromagnetyczne, widmo światła, widmo emisyjne i absorpcyjne.Foton, energia fotonu, dualizm korpuskularno falowy.Budowa atomu, stany energetyczne w atomie.Przewodniki, półprzewodniki, dielektryki. Poziomy energetyczne w ciałach stałych.dioda –złącze p-n, pasmowy model diody.Zjawisko fotoelektryczne.</w:t>
      </w:r>
      <w:r w:rsidR="00C2135A">
        <w:rPr>
          <w:rFonts w:eastAsiaTheme="minorHAnsi"/>
          <w:sz w:val="22"/>
          <w:szCs w:val="22"/>
          <w:lang w:eastAsia="en-US"/>
        </w:rPr>
        <w:t xml:space="preserve">Budowa jądra atomowego –skład, liczba atomowa, masowa, izotopy.Jądra stabilne i niestabilne, reakcje jądrowe.Prawo rozpadu promieniotwórczego –czas połowicznego rozpadu, wykres. Izotopy w przyrodzie.Wpływ promieniowania na organizmy żywe(dawka promieniowania, choroba popromienna).Energia wiązania jądra, reakcje jadrowe, energia wiązania, deficyt masy.Rozszczepienia jądra i reakacja łańcuchowa.Reaktor jądrowy –budowa, </w:t>
      </w:r>
      <w:r w:rsidR="00C2135A">
        <w:rPr>
          <w:rFonts w:eastAsiaTheme="minorHAnsi"/>
          <w:sz w:val="22"/>
          <w:szCs w:val="22"/>
          <w:lang w:eastAsia="en-US"/>
        </w:rPr>
        <w:lastRenderedPageBreak/>
        <w:t>reakcje, sterowanie reaktorem.Działanie elektrowni jadrowej , korzyści i niebezpieczeństwa płynące z energetyki jądrowej.Synteza jądrowa w gwiazdach.</w:t>
      </w:r>
    </w:p>
    <w:p w:rsidR="00D42185" w:rsidRPr="00D42185" w:rsidRDefault="00D42185" w:rsidP="00D42185">
      <w:pPr>
        <w:suppressAutoHyphens w:val="0"/>
        <w:autoSpaceDE w:val="0"/>
        <w:autoSpaceDN w:val="0"/>
        <w:adjustRightInd w:val="0"/>
        <w:ind w:left="708"/>
        <w:rPr>
          <w:rFonts w:eastAsiaTheme="minorHAnsi"/>
          <w:sz w:val="22"/>
          <w:szCs w:val="22"/>
          <w:lang w:eastAsia="en-US"/>
        </w:rPr>
      </w:pPr>
    </w:p>
    <w:p w:rsidR="00717A78" w:rsidRPr="00D42185" w:rsidRDefault="00717A78" w:rsidP="00717A78">
      <w:pPr>
        <w:rPr>
          <w:rFonts w:eastAsiaTheme="minorHAnsi"/>
          <w:sz w:val="22"/>
          <w:szCs w:val="22"/>
          <w:lang w:eastAsia="en-US"/>
        </w:rPr>
      </w:pPr>
    </w:p>
    <w:p w:rsidR="00717A78" w:rsidRPr="00D42185" w:rsidRDefault="00717A78" w:rsidP="00717A78">
      <w:pPr>
        <w:rPr>
          <w:rFonts w:eastAsiaTheme="minorHAnsi"/>
          <w:sz w:val="22"/>
          <w:szCs w:val="22"/>
          <w:lang w:eastAsia="en-US"/>
        </w:rPr>
      </w:pPr>
    </w:p>
    <w:p w:rsidR="00717A78" w:rsidRPr="00D42185" w:rsidRDefault="00717A78" w:rsidP="00717A78">
      <w:pPr>
        <w:rPr>
          <w:sz w:val="22"/>
          <w:szCs w:val="22"/>
        </w:rPr>
      </w:pPr>
    </w:p>
    <w:sectPr w:rsidR="00717A78" w:rsidRPr="00D42185" w:rsidSect="00C946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7C6" w:rsidRDefault="00FD77C6" w:rsidP="006B3766">
      <w:pPr>
        <w:pStyle w:val="Nagwek4Znak"/>
      </w:pPr>
      <w:r>
        <w:separator/>
      </w:r>
    </w:p>
  </w:endnote>
  <w:endnote w:type="continuationSeparator" w:id="1">
    <w:p w:rsidR="00FD77C6" w:rsidRDefault="00FD77C6" w:rsidP="006B3766">
      <w:pPr>
        <w:pStyle w:val="Nagwek4Zna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7C6" w:rsidRDefault="00FD77C6" w:rsidP="006B3766">
      <w:pPr>
        <w:pStyle w:val="Nagwek4Znak"/>
      </w:pPr>
      <w:r>
        <w:separator/>
      </w:r>
    </w:p>
  </w:footnote>
  <w:footnote w:type="continuationSeparator" w:id="1">
    <w:p w:rsidR="00FD77C6" w:rsidRDefault="00FD77C6" w:rsidP="006B3766">
      <w:pPr>
        <w:pStyle w:val="Nagwek4Znak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F564C1"/>
    <w:multiLevelType w:val="hybridMultilevel"/>
    <w:tmpl w:val="3EC2F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05910"/>
    <w:multiLevelType w:val="hybridMultilevel"/>
    <w:tmpl w:val="F5FEAFE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93350A1"/>
    <w:multiLevelType w:val="hybridMultilevel"/>
    <w:tmpl w:val="39E6A10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B11C88"/>
    <w:multiLevelType w:val="hybridMultilevel"/>
    <w:tmpl w:val="0130D2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68CC9A">
      <w:numFmt w:val="bullet"/>
      <w:lvlText w:val=""/>
      <w:lvlJc w:val="left"/>
      <w:pPr>
        <w:ind w:left="1788" w:hanging="708"/>
      </w:pPr>
      <w:rPr>
        <w:rFonts w:ascii="Symbol" w:eastAsiaTheme="minorHAnsi" w:hAnsi="Symbol" w:cs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179C"/>
    <w:rsid w:val="003F1317"/>
    <w:rsid w:val="00450BCE"/>
    <w:rsid w:val="006B3766"/>
    <w:rsid w:val="00717A78"/>
    <w:rsid w:val="007237D8"/>
    <w:rsid w:val="007E008B"/>
    <w:rsid w:val="009811B7"/>
    <w:rsid w:val="00C2135A"/>
    <w:rsid w:val="00C9468D"/>
    <w:rsid w:val="00D42185"/>
    <w:rsid w:val="00DB2B07"/>
    <w:rsid w:val="00E7179C"/>
    <w:rsid w:val="00EC7057"/>
    <w:rsid w:val="00EF119C"/>
    <w:rsid w:val="00EF780C"/>
    <w:rsid w:val="00FD7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2B0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DB2B07"/>
    <w:pPr>
      <w:keepNext/>
      <w:tabs>
        <w:tab w:val="num" w:pos="0"/>
      </w:tabs>
      <w:jc w:val="center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link w:val="Nagwek5Znak"/>
    <w:qFormat/>
    <w:rsid w:val="00DB2B07"/>
    <w:pPr>
      <w:keepNext/>
      <w:tabs>
        <w:tab w:val="num" w:pos="0"/>
      </w:tabs>
      <w:spacing w:line="480" w:lineRule="auto"/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DB2B07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DB2B0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rsid w:val="00DB2B07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B2B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DB2B07"/>
    <w:pPr>
      <w:suppressLineNumbers/>
    </w:pPr>
  </w:style>
  <w:style w:type="paragraph" w:styleId="Podtytu">
    <w:name w:val="Subtitle"/>
    <w:basedOn w:val="Normalny"/>
    <w:next w:val="Normalny"/>
    <w:link w:val="PodtytuZnak"/>
    <w:uiPriority w:val="11"/>
    <w:qFormat/>
    <w:rsid w:val="009811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9811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17A78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37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376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37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1027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rafal</dc:creator>
  <cp:lastModifiedBy>rafal</cp:lastModifiedBy>
  <cp:revision>2</cp:revision>
  <cp:lastPrinted>2022-08-23T21:03:00Z</cp:lastPrinted>
  <dcterms:created xsi:type="dcterms:W3CDTF">2022-09-23T14:57:00Z</dcterms:created>
  <dcterms:modified xsi:type="dcterms:W3CDTF">2022-09-23T14:57:00Z</dcterms:modified>
</cp:coreProperties>
</file>